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FB5" w:rsidRPr="00C57AE7" w:rsidRDefault="00EF6FB5" w:rsidP="00EF6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E7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F6FB5" w:rsidRPr="00C57AE7" w:rsidRDefault="00EF6FB5" w:rsidP="00EF6FB5">
      <w:pPr>
        <w:jc w:val="center"/>
        <w:rPr>
          <w:rStyle w:val="fontstyle01"/>
          <w:rFonts w:ascii="Times New Roman" w:hAnsi="Times New Roman" w:cs="Times New Roman"/>
          <w:b/>
          <w:color w:val="auto"/>
        </w:rPr>
      </w:pPr>
      <w:r w:rsidRPr="00C57AE7">
        <w:rPr>
          <w:rFonts w:ascii="Times New Roman" w:hAnsi="Times New Roman" w:cs="Times New Roman"/>
          <w:b/>
          <w:sz w:val="28"/>
          <w:szCs w:val="28"/>
        </w:rPr>
        <w:t>для родителей (законных представителей)</w:t>
      </w:r>
      <w:r w:rsidRPr="00C57AE7">
        <w:rPr>
          <w:rFonts w:ascii="Times New Roman" w:hAnsi="Times New Roman" w:cs="Times New Roman"/>
        </w:rPr>
        <w:t xml:space="preserve"> </w:t>
      </w:r>
      <w:r w:rsidRPr="00C57AE7">
        <w:rPr>
          <w:rFonts w:ascii="Times New Roman" w:hAnsi="Times New Roman" w:cs="Times New Roman"/>
          <w:b/>
          <w:sz w:val="28"/>
          <w:szCs w:val="28"/>
        </w:rPr>
        <w:t xml:space="preserve">ребенка, </w:t>
      </w:r>
      <w:r w:rsidRPr="00C57AE7">
        <w:rPr>
          <w:rStyle w:val="fontstyle01"/>
          <w:rFonts w:ascii="Times New Roman" w:hAnsi="Times New Roman" w:cs="Times New Roman"/>
          <w:b/>
          <w:color w:val="auto"/>
        </w:rPr>
        <w:t>прибывающих с</w:t>
      </w:r>
    </w:p>
    <w:p w:rsidR="00C66E26" w:rsidRPr="00C57AE7" w:rsidRDefault="00EF6FB5" w:rsidP="00EF6FB5">
      <w:pPr>
        <w:jc w:val="center"/>
        <w:rPr>
          <w:rStyle w:val="fontstyle01"/>
          <w:rFonts w:ascii="Times New Roman" w:hAnsi="Times New Roman" w:cs="Times New Roman"/>
          <w:b/>
          <w:color w:val="auto"/>
        </w:rPr>
      </w:pPr>
      <w:r w:rsidRPr="00C57AE7">
        <w:rPr>
          <w:rStyle w:val="fontstyle01"/>
          <w:rFonts w:ascii="Times New Roman" w:hAnsi="Times New Roman" w:cs="Times New Roman"/>
          <w:b/>
          <w:color w:val="auto"/>
        </w:rPr>
        <w:t xml:space="preserve"> территорий Донецкой Народной Республики и Луганской Народной </w:t>
      </w:r>
    </w:p>
    <w:p w:rsidR="00C57AE7" w:rsidRDefault="00EF6FB5" w:rsidP="007A3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E7">
        <w:rPr>
          <w:rStyle w:val="fontstyle01"/>
          <w:rFonts w:ascii="Times New Roman" w:hAnsi="Times New Roman" w:cs="Times New Roman"/>
          <w:b/>
          <w:color w:val="auto"/>
        </w:rPr>
        <w:t>Республики</w:t>
      </w:r>
      <w:r w:rsidR="00C114A5">
        <w:rPr>
          <w:rStyle w:val="fontstyle01"/>
          <w:rFonts w:ascii="Times New Roman" w:hAnsi="Times New Roman" w:cs="Times New Roman"/>
          <w:b/>
          <w:color w:val="auto"/>
        </w:rPr>
        <w:t>,</w:t>
      </w:r>
      <w:r w:rsidR="00C66E26" w:rsidRPr="00C57AE7">
        <w:rPr>
          <w:rStyle w:val="fontstyle01"/>
          <w:rFonts w:ascii="Times New Roman" w:hAnsi="Times New Roman" w:cs="Times New Roman"/>
          <w:b/>
          <w:color w:val="auto"/>
        </w:rPr>
        <w:t xml:space="preserve"> </w:t>
      </w:r>
      <w:r w:rsidRPr="00C57AE7">
        <w:rPr>
          <w:rFonts w:ascii="Times New Roman" w:hAnsi="Times New Roman" w:cs="Times New Roman"/>
          <w:b/>
          <w:sz w:val="28"/>
          <w:szCs w:val="28"/>
        </w:rPr>
        <w:t xml:space="preserve">зачисляемого на обучение в </w:t>
      </w:r>
      <w:r w:rsidR="007A3F7B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</w:p>
    <w:p w:rsidR="007A3F7B" w:rsidRPr="00C57AE7" w:rsidRDefault="007A3F7B" w:rsidP="007A3F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5E0" w:rsidRPr="00EC2D4E" w:rsidRDefault="00EF6FB5" w:rsidP="009005E0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D4E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7A3F7B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  <w:r w:rsidR="009005E0" w:rsidRPr="00EC2D4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66E26" w:rsidRPr="00EC2D4E" w:rsidRDefault="00C66E26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D4E">
        <w:rPr>
          <w:rFonts w:ascii="Times New Roman" w:hAnsi="Times New Roman" w:cs="Times New Roman"/>
          <w:sz w:val="28"/>
          <w:szCs w:val="28"/>
        </w:rPr>
        <w:t>1. Документ, удостоверяющий личность родителя (законного представителя) ребенка (оригинал и копия).</w:t>
      </w:r>
    </w:p>
    <w:p w:rsidR="00C66E26" w:rsidRPr="00EC2D4E" w:rsidRDefault="00C66E26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D4E">
        <w:rPr>
          <w:rFonts w:ascii="Times New Roman" w:hAnsi="Times New Roman" w:cs="Times New Roman"/>
          <w:sz w:val="28"/>
          <w:szCs w:val="28"/>
        </w:rPr>
        <w:t>2. Свидетельство о рождении ребенка или документ, подтверждающий родство заявителя (оригинал и копия).</w:t>
      </w:r>
    </w:p>
    <w:p w:rsidR="00C66E26" w:rsidRPr="00EC2D4E" w:rsidRDefault="007A3F7B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66E26" w:rsidRPr="00EC2D4E"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</w:t>
      </w:r>
    </w:p>
    <w:p w:rsidR="00C33D1C" w:rsidRPr="00EC2D4E" w:rsidRDefault="007A3F7B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3D1C" w:rsidRPr="00EC2D4E">
        <w:rPr>
          <w:rFonts w:ascii="Times New Roman" w:hAnsi="Times New Roman" w:cs="Times New Roman"/>
          <w:sz w:val="28"/>
          <w:szCs w:val="28"/>
        </w:rPr>
        <w:t>. Личное дело (если ребенок переводится из другого ДОО)</w:t>
      </w:r>
      <w:r w:rsidR="009005E0" w:rsidRPr="00EC2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66E26" w:rsidRPr="00EC2D4E" w:rsidRDefault="00C66E26" w:rsidP="00C66E26">
      <w:pPr>
        <w:widowControl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C2D4E">
        <w:rPr>
          <w:rFonts w:ascii="Times New Roman" w:hAnsi="Times New Roman" w:cs="Times New Roman"/>
          <w:b/>
          <w:sz w:val="28"/>
          <w:szCs w:val="28"/>
        </w:rPr>
        <w:t>Родители (законные представители) детей, прибывшие с территорий ДНР и ЛНР, дополнительно предъявляют:</w:t>
      </w:r>
    </w:p>
    <w:p w:rsidR="00C66E26" w:rsidRPr="00EC2D4E" w:rsidRDefault="007A3F7B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66E26" w:rsidRPr="00EC2D4E">
        <w:rPr>
          <w:rFonts w:ascii="Times New Roman" w:hAnsi="Times New Roman" w:cs="Times New Roman"/>
          <w:sz w:val="28"/>
          <w:szCs w:val="28"/>
        </w:rPr>
        <w:t xml:space="preserve">. Документ, подтверждающий родство заявителя (или законность представления прав ребенка) (оригинал и копия). </w:t>
      </w:r>
    </w:p>
    <w:p w:rsidR="00C66E26" w:rsidRPr="00EC2D4E" w:rsidRDefault="007A3F7B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C66E26" w:rsidRPr="00EC2D4E">
        <w:rPr>
          <w:rFonts w:ascii="Times New Roman" w:hAnsi="Times New Roman" w:cs="Times New Roman"/>
          <w:sz w:val="28"/>
          <w:szCs w:val="28"/>
        </w:rPr>
        <w:t>.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 (оригинал и копия).</w:t>
      </w:r>
    </w:p>
    <w:p w:rsidR="00C66E26" w:rsidRPr="00EC2D4E" w:rsidRDefault="00C66E26" w:rsidP="00C66E26">
      <w:pPr>
        <w:widowControl/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2D4E">
        <w:rPr>
          <w:rFonts w:ascii="Times New Roman" w:hAnsi="Times New Roman" w:cs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:rsidR="00C66E26" w:rsidRPr="00EC2D4E" w:rsidRDefault="00C66E26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C2D4E">
        <w:rPr>
          <w:rFonts w:ascii="Times New Roman" w:hAnsi="Times New Roman" w:cs="Times New Roman"/>
          <w:sz w:val="28"/>
          <w:szCs w:val="28"/>
        </w:rP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C66E26" w:rsidRPr="00EC2D4E" w:rsidRDefault="00C66E26" w:rsidP="00C66E26">
      <w:pPr>
        <w:widowControl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100065"/>
      <w:bookmarkEnd w:id="1"/>
      <w:r w:rsidRPr="00EC2D4E">
        <w:rPr>
          <w:rFonts w:ascii="Times New Roman" w:hAnsi="Times New Roman" w:cs="Times New Roman"/>
          <w:sz w:val="28"/>
          <w:szCs w:val="28"/>
        </w:rPr>
        <w:t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 (на основании Письма Минпросвещения России от 24.02.2022 № 03-226 «О направлении методических рекомендаций»).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сокращения времени заполнения бланков документов предлагаем Вам: </w:t>
      </w:r>
    </w:p>
    <w:p w:rsidR="007A3F7B" w:rsidRDefault="007A3F7B" w:rsidP="007A3F7B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Предварительно ознакомиться с документами МБДОУ «Детский сад №231», регламентирующими организацию и осуществление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образовательной деятельности, размещенными на официальном сайте Учреждения в сети «Интернет»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МБДОУ «Детский сад №231»;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деятельности»;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общеобразовательная программа дошкольного образования МБДОУ «Детский сад №231»;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«Правила приема граждан на обучение по образовательным программам дошкольного образования в МБДОУ «Детский сад №231»;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№231»;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«Порядок и основания перевода и отчисления обучающихся МБДОУ «Детский сад №231»;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«Положение о режиме занятий обучающихся МБДОУ «Детский сад №231»;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«Правила внутреннего распорядка обучающихся МБДОУ «Детский сад №231»</w:t>
      </w:r>
    </w:p>
    <w:p w:rsidR="007A3F7B" w:rsidRDefault="007A3F7B" w:rsidP="007A3F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Заполнить бланки документов, размещенные во вкладке «Прием граждан на обучение» (там же находятся образцы заполнения бланков) - 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F7B" w:rsidRDefault="007A3F7B" w:rsidP="007A3F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или заявление о приеме в порядке перевода (если ребенок переводится из другого ДОО), </w:t>
      </w:r>
    </w:p>
    <w:p w:rsidR="007A3F7B" w:rsidRDefault="007A3F7B" w:rsidP="007A3F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данных, </w:t>
      </w:r>
    </w:p>
    <w:p w:rsidR="007A3F7B" w:rsidRDefault="007A3F7B" w:rsidP="007A3F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Договор об образовании по образовательной программе дошкольного образования. </w:t>
      </w:r>
    </w:p>
    <w:p w:rsidR="007A3F7B" w:rsidRDefault="007A3F7B" w:rsidP="007A3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Варианты заполнения документов: </w:t>
      </w:r>
    </w:p>
    <w:p w:rsidR="007A3F7B" w:rsidRDefault="007A3F7B" w:rsidP="007A3F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Бланки документов скачать с официального сайта МБДОУ «Детский сад №231» </w:t>
      </w:r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распечатать, заполнить по образцу и принести в детский сад (на бумажном или электронном носителе). </w:t>
      </w:r>
    </w:p>
    <w:p w:rsidR="007A3F7B" w:rsidRDefault="007A3F7B" w:rsidP="007A3F7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Принести заполненные бланки документов в распечатанном виде или на электронном носителе   в назначенные дату и время в МБДОУ «Детский сад №231» или заполнить бланки документов при личном визите в МБДОУ «Детский сад №231» в назначенные дату и время </w:t>
      </w:r>
    </w:p>
    <w:p w:rsidR="007A3F7B" w:rsidRDefault="007A3F7B" w:rsidP="007A3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№231» </w:t>
      </w:r>
      <w:r>
        <w:rPr>
          <w:rFonts w:ascii="Times New Roman" w:hAnsi="Times New Roman" w:cs="Times New Roman"/>
          <w:b/>
          <w:sz w:val="28"/>
          <w:szCs w:val="28"/>
        </w:rPr>
        <w:t>8 (831) 248-55-24</w:t>
      </w:r>
    </w:p>
    <w:p w:rsidR="007A3F7B" w:rsidRDefault="007A3F7B" w:rsidP="007A3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080" w:rsidRPr="00EC2D4E" w:rsidRDefault="00682080" w:rsidP="007A3F7B">
      <w:pPr>
        <w:ind w:left="-142"/>
        <w:jc w:val="both"/>
        <w:rPr>
          <w:sz w:val="28"/>
          <w:szCs w:val="28"/>
        </w:rPr>
      </w:pPr>
    </w:p>
    <w:sectPr w:rsidR="00682080" w:rsidRPr="00EC2D4E" w:rsidSect="00C57AE7">
      <w:footerReference w:type="default" r:id="rId10"/>
      <w:pgSz w:w="11906" w:h="16838"/>
      <w:pgMar w:top="1134" w:right="1134" w:bottom="1134" w:left="1701" w:header="567" w:footer="567" w:gutter="0"/>
      <w:pgNumType w:start="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FC0" w:rsidRDefault="00B96FC0" w:rsidP="00C57AE7">
      <w:r>
        <w:separator/>
      </w:r>
    </w:p>
  </w:endnote>
  <w:endnote w:type="continuationSeparator" w:id="0">
    <w:p w:rsidR="00B96FC0" w:rsidRDefault="00B96FC0" w:rsidP="00C5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6335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57AE7" w:rsidRPr="00C57AE7" w:rsidRDefault="00C57AE7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C57AE7">
          <w:rPr>
            <w:rFonts w:ascii="Times New Roman" w:hAnsi="Times New Roman" w:cs="Times New Roman"/>
            <w:sz w:val="20"/>
          </w:rPr>
          <w:fldChar w:fldCharType="begin"/>
        </w:r>
        <w:r w:rsidRPr="00C57AE7">
          <w:rPr>
            <w:rFonts w:ascii="Times New Roman" w:hAnsi="Times New Roman" w:cs="Times New Roman"/>
            <w:sz w:val="20"/>
          </w:rPr>
          <w:instrText>PAGE   \* MERGEFORMAT</w:instrText>
        </w:r>
        <w:r w:rsidRPr="00C57AE7">
          <w:rPr>
            <w:rFonts w:ascii="Times New Roman" w:hAnsi="Times New Roman" w:cs="Times New Roman"/>
            <w:sz w:val="20"/>
          </w:rPr>
          <w:fldChar w:fldCharType="separate"/>
        </w:r>
        <w:r w:rsidR="007A3F7B">
          <w:rPr>
            <w:rFonts w:ascii="Times New Roman" w:hAnsi="Times New Roman" w:cs="Times New Roman"/>
            <w:noProof/>
            <w:sz w:val="20"/>
          </w:rPr>
          <w:t>58</w:t>
        </w:r>
        <w:r w:rsidRPr="00C57AE7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57AE7" w:rsidRDefault="00C57A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FC0" w:rsidRDefault="00B96FC0" w:rsidP="00C57AE7">
      <w:r>
        <w:separator/>
      </w:r>
    </w:p>
  </w:footnote>
  <w:footnote w:type="continuationSeparator" w:id="0">
    <w:p w:rsidR="00B96FC0" w:rsidRDefault="00B96FC0" w:rsidP="00C57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69"/>
    <w:rsid w:val="00101612"/>
    <w:rsid w:val="001C74C4"/>
    <w:rsid w:val="001E724B"/>
    <w:rsid w:val="002716E7"/>
    <w:rsid w:val="00326200"/>
    <w:rsid w:val="00356769"/>
    <w:rsid w:val="00682080"/>
    <w:rsid w:val="00703429"/>
    <w:rsid w:val="007A3F7B"/>
    <w:rsid w:val="009005E0"/>
    <w:rsid w:val="00B96FC0"/>
    <w:rsid w:val="00C114A5"/>
    <w:rsid w:val="00C33D1C"/>
    <w:rsid w:val="00C57AE7"/>
    <w:rsid w:val="00C66E26"/>
    <w:rsid w:val="00CA185C"/>
    <w:rsid w:val="00EC2D4E"/>
    <w:rsid w:val="00EF3583"/>
    <w:rsid w:val="00E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8430"/>
  <w15:docId w15:val="{18316B56-DFF3-460B-9988-0DDF0569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6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6E7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2716E7"/>
    <w:pPr>
      <w:widowControl/>
      <w:ind w:left="720"/>
      <w:contextualSpacing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EF6FB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EF6F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C57A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7AE7"/>
  </w:style>
  <w:style w:type="paragraph" w:styleId="a8">
    <w:name w:val="footer"/>
    <w:basedOn w:val="a"/>
    <w:link w:val="a9"/>
    <w:uiPriority w:val="99"/>
    <w:unhideWhenUsed/>
    <w:rsid w:val="00C57A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7AE7"/>
  </w:style>
  <w:style w:type="paragraph" w:styleId="aa">
    <w:name w:val="Balloon Text"/>
    <w:basedOn w:val="a"/>
    <w:link w:val="ab"/>
    <w:uiPriority w:val="99"/>
    <w:semiHidden/>
    <w:unhideWhenUsed/>
    <w:rsid w:val="00C114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31.dou-n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31.dou-n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231.dou-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D5775-7170-4A18-B3E8-D4ED3A2E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2022-09-25T16:50:00Z</cp:lastPrinted>
  <dcterms:created xsi:type="dcterms:W3CDTF">2022-07-18T11:22:00Z</dcterms:created>
  <dcterms:modified xsi:type="dcterms:W3CDTF">2023-03-21T08:47:00Z</dcterms:modified>
</cp:coreProperties>
</file>